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17E" w:rsidRPr="00D3017E" w:rsidRDefault="00D3017E" w:rsidP="00D301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</w:t>
      </w:r>
      <w:proofErr w:type="gramStart"/>
      <w:r w:rsidRPr="00D3017E">
        <w:rPr>
          <w:rFonts w:ascii="Times New Roman" w:hAnsi="Times New Roman" w:cs="Times New Roman"/>
          <w:sz w:val="28"/>
          <w:szCs w:val="28"/>
        </w:rPr>
        <w:t>сад  №</w:t>
      </w:r>
      <w:proofErr w:type="gramEnd"/>
      <w:r w:rsidRPr="00D3017E">
        <w:rPr>
          <w:rFonts w:ascii="Times New Roman" w:hAnsi="Times New Roman" w:cs="Times New Roman"/>
          <w:sz w:val="28"/>
          <w:szCs w:val="28"/>
        </w:rPr>
        <w:t>13 «Чебурашка»</w:t>
      </w: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5181600" cy="590550"/>
                <wp:effectExtent l="19050" t="0" r="9525" b="952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81600" cy="590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017E" w:rsidRDefault="00D3017E" w:rsidP="00D3017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ТВОРЧЕСКИЙ ПРОЕКТ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08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" filled="f" stroked="f">
                <o:lock v:ext="edit" shapetype="t"/>
                <v:textbox style="mso-fit-shape-to-text:t">
                  <w:txbxContent>
                    <w:p w:rsidR="00D3017E" w:rsidRDefault="00D3017E" w:rsidP="00D3017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ТВОРЧЕСКИЙ ПРОЕКТ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noProof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5048250" cy="400050"/>
                <wp:effectExtent l="9525" t="9525" r="9525" b="95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48250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017E" w:rsidRDefault="00D3017E" w:rsidP="00D3017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"ПРАЗДНИК ДРУЖБЫ И ДОБРОТЫ"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397.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" filled="f" stroked="f">
                <o:lock v:ext="edit" shapetype="t"/>
                <v:textbox style="mso-fit-shape-to-text:t">
                  <w:txbxContent>
                    <w:p w:rsidR="00D3017E" w:rsidRDefault="00D3017E" w:rsidP="00D3017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"ПРАЗДНИК ДРУЖБЫ И ДОБРОТЫ"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Pr="00D3017E" w:rsidRDefault="00D3017E" w:rsidP="00D301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Подготовила</w:t>
      </w:r>
    </w:p>
    <w:p w:rsidR="00D3017E" w:rsidRPr="00D3017E" w:rsidRDefault="00D3017E" w:rsidP="00D301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D3017E" w:rsidRPr="00D3017E" w:rsidRDefault="00D3017E" w:rsidP="00D301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3017E"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 w:rsidRPr="00D3017E"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D3017E" w:rsidRPr="00D3017E" w:rsidRDefault="00D3017E" w:rsidP="00D301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3017E" w:rsidRPr="00D3017E" w:rsidRDefault="00D3017E" w:rsidP="00D301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Г.Нефтеюганск-2019 г</w:t>
      </w:r>
    </w:p>
    <w:p w:rsidR="00D3017E" w:rsidRDefault="00D3017E" w:rsidP="00D3017E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D3017E" w:rsidRPr="00D3017E" w:rsidRDefault="00D3017E" w:rsidP="00D301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17E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D3017E" w:rsidRPr="00D3017E" w:rsidRDefault="00D3017E" w:rsidP="00D301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17E">
        <w:rPr>
          <w:rFonts w:ascii="Times New Roman" w:hAnsi="Times New Roman" w:cs="Times New Roman"/>
          <w:b/>
          <w:sz w:val="28"/>
          <w:szCs w:val="28"/>
        </w:rPr>
        <w:t>«ПРАЗДНИК ДРУЖБЫ, ТОЛЕРАНТНОСТИ</w:t>
      </w:r>
    </w:p>
    <w:p w:rsidR="00D3017E" w:rsidRPr="00D3017E" w:rsidRDefault="00D3017E" w:rsidP="00D301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17E">
        <w:rPr>
          <w:rFonts w:ascii="Times New Roman" w:hAnsi="Times New Roman" w:cs="Times New Roman"/>
          <w:b/>
          <w:sz w:val="28"/>
          <w:szCs w:val="28"/>
        </w:rPr>
        <w:t>И ДОБРОТЫ»</w:t>
      </w:r>
    </w:p>
    <w:p w:rsidR="00D3017E" w:rsidRPr="00D3017E" w:rsidRDefault="00D3017E" w:rsidP="00D3017E">
      <w:pPr>
        <w:pStyle w:val="a3"/>
        <w:tabs>
          <w:tab w:val="left" w:pos="55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ab/>
      </w:r>
    </w:p>
    <w:p w:rsidR="00D3017E" w:rsidRPr="00D3017E" w:rsidRDefault="00D3017E" w:rsidP="00D301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017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У меня есть друг, а это значит я счастливый человек!</w:t>
      </w:r>
      <w:r w:rsidRPr="00D3017E">
        <w:rPr>
          <w:rFonts w:ascii="Times New Roman" w:hAnsi="Times New Roman" w:cs="Times New Roman"/>
          <w:b/>
          <w:sz w:val="28"/>
          <w:szCs w:val="28"/>
        </w:rPr>
        <w:br/>
      </w:r>
      <w:r w:rsidRPr="00D3017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Дружба удваивает радости и настолько  же сокращает горе</w:t>
      </w:r>
      <w:bookmarkStart w:id="0" w:name="_GoBack"/>
      <w:bookmarkEnd w:id="0"/>
      <w:r w:rsidRPr="00D3017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сти!</w:t>
      </w:r>
      <w:r w:rsidRPr="00D3017E">
        <w:rPr>
          <w:rFonts w:ascii="Times New Roman" w:hAnsi="Times New Roman" w:cs="Times New Roman"/>
          <w:b/>
          <w:sz w:val="28"/>
          <w:szCs w:val="28"/>
        </w:rPr>
        <w:br/>
      </w:r>
      <w:r w:rsidRPr="00D3017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Дружба делает наш мир лучше, счастливее спасает от войн и раздоров!</w:t>
      </w:r>
    </w:p>
    <w:p w:rsidR="00D3017E" w:rsidRPr="00D3017E" w:rsidRDefault="00D3017E" w:rsidP="00D3017E">
      <w:pPr>
        <w:pStyle w:val="a3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D3017E" w:rsidRPr="00D3017E" w:rsidRDefault="00D3017E" w:rsidP="00D3017E">
      <w:pPr>
        <w:pStyle w:val="a3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>Актуальность проекта: 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 xml:space="preserve">В наше время большое значение в воспитании детей приобретают идеи приобщения ребенка к культуре, к национальным и общечеловеческим ценностям, формирование толерантного отношения к сверстникам, в последние годы в детских садах посещают дети </w:t>
      </w:r>
      <w:proofErr w:type="gramStart"/>
      <w:r w:rsidRPr="00D3017E">
        <w:rPr>
          <w:rFonts w:ascii="Times New Roman" w:hAnsi="Times New Roman" w:cs="Times New Roman"/>
          <w:sz w:val="28"/>
          <w:szCs w:val="28"/>
        </w:rPr>
        <w:t>разных  национальностей</w:t>
      </w:r>
      <w:proofErr w:type="gramEnd"/>
      <w:r w:rsidRPr="00D3017E">
        <w:rPr>
          <w:rFonts w:ascii="Times New Roman" w:hAnsi="Times New Roman" w:cs="Times New Roman"/>
          <w:sz w:val="28"/>
          <w:szCs w:val="28"/>
        </w:rPr>
        <w:t xml:space="preserve">  с разными семейными традициями, особенно это актуально в нашем городе. 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Знакомство с культурами народов мира помогает детям понять, что все люди разные, но всех объединяет одно: любовь к Родине, к своему народу и его культуре.</w:t>
      </w:r>
    </w:p>
    <w:p w:rsidR="00D3017E" w:rsidRPr="00D3017E" w:rsidRDefault="00D3017E" w:rsidP="00D3017E">
      <w:pPr>
        <w:pStyle w:val="a3"/>
        <w:tabs>
          <w:tab w:val="left" w:pos="996"/>
        </w:tabs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ab/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>Цель проекта</w:t>
      </w:r>
      <w:r w:rsidRPr="00D301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Нравственное развитие дошкольников через воспитание толерантности и изучение культурных традиций разных народов.</w:t>
      </w:r>
    </w:p>
    <w:p w:rsidR="00D3017E" w:rsidRPr="00D3017E" w:rsidRDefault="00D3017E" w:rsidP="00D3017E">
      <w:pPr>
        <w:pStyle w:val="a3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>Задачи проекта: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17E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1.Расширять представления детей о том, что составляет понятие «дружба народов».</w:t>
      </w:r>
      <w:r w:rsidRPr="00D3017E">
        <w:rPr>
          <w:rFonts w:ascii="Times New Roman" w:hAnsi="Times New Roman" w:cs="Times New Roman"/>
          <w:sz w:val="28"/>
          <w:szCs w:val="28"/>
        </w:rPr>
        <w:br/>
        <w:t>2. Дать ориентиры понимания  социального и культурного развития разных народов. Знакомство с разными странами их символикой. Знакомство с жизнью студентов разных стран в  РУДН - Российский Университет Дружбы народов.</w:t>
      </w:r>
      <w:r w:rsidRPr="00D3017E">
        <w:rPr>
          <w:rFonts w:ascii="Times New Roman" w:hAnsi="Times New Roman" w:cs="Times New Roman"/>
          <w:sz w:val="28"/>
          <w:szCs w:val="28"/>
        </w:rPr>
        <w:br/>
        <w:t>3. Обогащать представления детей об окружающем их социальном мире.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17E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1. Развивать способность чувствовать красоту культуры и быта  народов через стихи, песни, танцы, игры народов мира.</w:t>
      </w:r>
      <w:r w:rsidRPr="00D3017E">
        <w:rPr>
          <w:rFonts w:ascii="Times New Roman" w:hAnsi="Times New Roman" w:cs="Times New Roman"/>
          <w:sz w:val="28"/>
          <w:szCs w:val="28"/>
        </w:rPr>
        <w:br/>
        <w:t>2. Развивать нравственные основы личности, нравственные основы личности в процессе формирования представлений о дружбе народов разной национальности.</w:t>
      </w:r>
      <w:r w:rsidRPr="00D3017E">
        <w:rPr>
          <w:rFonts w:ascii="Times New Roman" w:hAnsi="Times New Roman" w:cs="Times New Roman"/>
          <w:sz w:val="28"/>
          <w:szCs w:val="28"/>
        </w:rPr>
        <w:br/>
        <w:t>3. Обогащение словаря, развитие связной речи, развитие памяти и мышления, певческих и творческих навыков.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17E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1. Воспитывать у дошкольников чувство гордости за свой народ, воспитывать любовь к Родине.</w:t>
      </w:r>
      <w:r w:rsidRPr="00D3017E">
        <w:rPr>
          <w:rFonts w:ascii="Times New Roman" w:hAnsi="Times New Roman" w:cs="Times New Roman"/>
          <w:sz w:val="28"/>
          <w:szCs w:val="28"/>
        </w:rPr>
        <w:br/>
        <w:t>2. Воспитывать бережное отношение к культурам народов.</w:t>
      </w:r>
      <w:r w:rsidRPr="00D3017E">
        <w:rPr>
          <w:rFonts w:ascii="Times New Roman" w:hAnsi="Times New Roman" w:cs="Times New Roman"/>
          <w:sz w:val="28"/>
          <w:szCs w:val="28"/>
        </w:rPr>
        <w:br/>
        <w:t xml:space="preserve">3. Воспитывать чувство уважения к традициям других народов. </w:t>
      </w:r>
      <w:proofErr w:type="gramStart"/>
      <w:r w:rsidRPr="00D3017E">
        <w:rPr>
          <w:rFonts w:ascii="Times New Roman" w:hAnsi="Times New Roman" w:cs="Times New Roman"/>
          <w:sz w:val="28"/>
          <w:szCs w:val="28"/>
        </w:rPr>
        <w:lastRenderedPageBreak/>
        <w:t>Воспитывать  толерантное</w:t>
      </w:r>
      <w:proofErr w:type="gramEnd"/>
      <w:r w:rsidRPr="00D3017E">
        <w:rPr>
          <w:rFonts w:ascii="Times New Roman" w:hAnsi="Times New Roman" w:cs="Times New Roman"/>
          <w:sz w:val="28"/>
          <w:szCs w:val="28"/>
        </w:rPr>
        <w:t xml:space="preserve"> отношение дошкольников к людям других национальностей.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 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>Условия и пути реализации проекта: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Проект может успешно реализовываться в дошкольных образовательных учреждениях при тесном взаимодействии администрации, творческих педагогов и родителей. Реализация проекта позволяет создать все необходимые условия для полноценного развития детей дошкольного возраста.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>Ожидаемые результаты: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• Толерантные, дружелюбные, коммуникативные дошкольники, знающие культурные традиции разных народов, разных стран, умеющие адекватно взаимодействовать в условиях межэтнических отношений;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•  </w:t>
      </w:r>
      <w:proofErr w:type="gramStart"/>
      <w:r w:rsidRPr="00D3017E">
        <w:rPr>
          <w:rFonts w:ascii="Times New Roman" w:hAnsi="Times New Roman" w:cs="Times New Roman"/>
          <w:sz w:val="28"/>
          <w:szCs w:val="28"/>
        </w:rPr>
        <w:t>заинтересованность  родительской</w:t>
      </w:r>
      <w:proofErr w:type="gramEnd"/>
      <w:r w:rsidRPr="00D3017E">
        <w:rPr>
          <w:rFonts w:ascii="Times New Roman" w:hAnsi="Times New Roman" w:cs="Times New Roman"/>
          <w:sz w:val="28"/>
          <w:szCs w:val="28"/>
        </w:rPr>
        <w:t xml:space="preserve"> общественности к участию в работе по воспитанию толерантности у дошкольников;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• расширение и совершенствование информационной базы пропаганды международного общения в детском саду и в других городах нашей страны;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•  обобщение и распространение опыта работы в дошкольных учреждениях города.</w:t>
      </w:r>
    </w:p>
    <w:p w:rsidR="00D3017E" w:rsidRPr="00D3017E" w:rsidRDefault="00D3017E" w:rsidP="00D3017E">
      <w:pPr>
        <w:pStyle w:val="a3"/>
        <w:jc w:val="both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Связь с образовательными областями.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развитие: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 xml:space="preserve">Знакомство с историей и культурой разных народов. 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 xml:space="preserve">Развивать интерес к быту, народным промыслам народов мира.  Толерантное отношение друг к другу. 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 xml:space="preserve">Формировать </w:t>
      </w:r>
      <w:proofErr w:type="gramStart"/>
      <w:r w:rsidRPr="00D3017E">
        <w:rPr>
          <w:rFonts w:ascii="Times New Roman" w:hAnsi="Times New Roman" w:cs="Times New Roman"/>
          <w:sz w:val="28"/>
          <w:szCs w:val="28"/>
        </w:rPr>
        <w:t>желание  участвовать</w:t>
      </w:r>
      <w:proofErr w:type="gramEnd"/>
      <w:r w:rsidRPr="00D3017E">
        <w:rPr>
          <w:rFonts w:ascii="Times New Roman" w:hAnsi="Times New Roman" w:cs="Times New Roman"/>
          <w:sz w:val="28"/>
          <w:szCs w:val="28"/>
        </w:rPr>
        <w:t xml:space="preserve"> в совместных играх и праздниках. Формировать такие качества как, толерантность, коммуникабельность, дружелюбие, сочувствие. 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Воспитывать уважительное отношение к окружающим людям. Воспитывать дружеские взаимоотношения между детьми разных национальностей, умение контактировать и общаться, развивать умение самостоятельно объединяться для совместной игры.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развитие: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Дать элементарные знания о жизни народов разных стран, символике, играх и традициях, о природе и климате разных стран, географическим положением разных стран. Расширять представление детей о многообразии окружающего мира.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  <w:u w:val="single"/>
        </w:rPr>
        <w:t>Речевое развитие: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 xml:space="preserve">Продолжать </w:t>
      </w:r>
      <w:proofErr w:type="gramStart"/>
      <w:r w:rsidRPr="00D3017E">
        <w:rPr>
          <w:rFonts w:ascii="Times New Roman" w:hAnsi="Times New Roman" w:cs="Times New Roman"/>
          <w:sz w:val="28"/>
          <w:szCs w:val="28"/>
        </w:rPr>
        <w:t>совершенствовать  речь</w:t>
      </w:r>
      <w:proofErr w:type="gramEnd"/>
      <w:r w:rsidRPr="00D3017E">
        <w:rPr>
          <w:rFonts w:ascii="Times New Roman" w:hAnsi="Times New Roman" w:cs="Times New Roman"/>
          <w:sz w:val="28"/>
          <w:szCs w:val="28"/>
        </w:rPr>
        <w:t xml:space="preserve"> как средство общения. Обогащение и активизация словаря, развитие связной и </w:t>
      </w:r>
      <w:proofErr w:type="gramStart"/>
      <w:r w:rsidRPr="00D3017E">
        <w:rPr>
          <w:rFonts w:ascii="Times New Roman" w:hAnsi="Times New Roman" w:cs="Times New Roman"/>
          <w:sz w:val="28"/>
          <w:szCs w:val="28"/>
        </w:rPr>
        <w:t>грамматической  речи</w:t>
      </w:r>
      <w:proofErr w:type="gramEnd"/>
      <w:r w:rsidRPr="00D3017E">
        <w:rPr>
          <w:rFonts w:ascii="Times New Roman" w:hAnsi="Times New Roman" w:cs="Times New Roman"/>
          <w:sz w:val="28"/>
          <w:szCs w:val="28"/>
        </w:rPr>
        <w:t>, работа над интонационной выразительностью речи. Познакомить с многообразием языков на нашей планете, через художественную литературу, знакомство с разными странами мира.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развитие: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lastRenderedPageBreak/>
        <w:t xml:space="preserve">Знакомить с песнями, танцами, играми и музыкой разных стран. Развитие творческого воображения при </w:t>
      </w:r>
      <w:proofErr w:type="gramStart"/>
      <w:r w:rsidRPr="00D3017E">
        <w:rPr>
          <w:rFonts w:ascii="Times New Roman" w:hAnsi="Times New Roman" w:cs="Times New Roman"/>
          <w:sz w:val="28"/>
          <w:szCs w:val="28"/>
        </w:rPr>
        <w:t>выполнении  творческих</w:t>
      </w:r>
      <w:proofErr w:type="gramEnd"/>
      <w:r w:rsidRPr="00D3017E">
        <w:rPr>
          <w:rFonts w:ascii="Times New Roman" w:hAnsi="Times New Roman" w:cs="Times New Roman"/>
          <w:sz w:val="28"/>
          <w:szCs w:val="28"/>
        </w:rPr>
        <w:t xml:space="preserve"> заданий  на занятиях, при оформлении  выставок.  Формировать интерес к народному искусству.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 xml:space="preserve">Развитие физических </w:t>
      </w:r>
      <w:proofErr w:type="gramStart"/>
      <w:r w:rsidRPr="00D3017E">
        <w:rPr>
          <w:rFonts w:ascii="Times New Roman" w:hAnsi="Times New Roman" w:cs="Times New Roman"/>
          <w:sz w:val="28"/>
          <w:szCs w:val="28"/>
        </w:rPr>
        <w:t>навыков  и</w:t>
      </w:r>
      <w:proofErr w:type="gramEnd"/>
      <w:r w:rsidRPr="00D3017E">
        <w:rPr>
          <w:rFonts w:ascii="Times New Roman" w:hAnsi="Times New Roman" w:cs="Times New Roman"/>
          <w:sz w:val="28"/>
          <w:szCs w:val="28"/>
        </w:rPr>
        <w:t xml:space="preserve">  качеств  при  разучивании танцев, игр разных страх.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>Формы работы.</w:t>
      </w:r>
      <w:r w:rsidRPr="00D3017E">
        <w:rPr>
          <w:rFonts w:ascii="Times New Roman" w:hAnsi="Times New Roman" w:cs="Times New Roman"/>
          <w:sz w:val="28"/>
          <w:szCs w:val="28"/>
        </w:rPr>
        <w:br/>
      </w:r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>Родители: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>-  </w:t>
      </w:r>
      <w:r w:rsidRPr="00D3017E">
        <w:rPr>
          <w:rFonts w:ascii="Times New Roman" w:hAnsi="Times New Roman" w:cs="Times New Roman"/>
          <w:sz w:val="28"/>
          <w:szCs w:val="28"/>
        </w:rPr>
        <w:t>Консультации на тему: «Толерантность», участие в выставке творческих работ (Рисунок «Народы мира»), конкурс «Кукла в национальном  костюме»,  родительское  собрание «Мы разные», изготовление костюмов и атрибутов к итоговому празднику, выступление родителя- преподавателя  ДМШ по классу скрипка с произведением на татарском языке.</w:t>
      </w:r>
      <w:r w:rsidRPr="00D3017E">
        <w:rPr>
          <w:rFonts w:ascii="Times New Roman" w:hAnsi="Times New Roman" w:cs="Times New Roman"/>
          <w:sz w:val="28"/>
          <w:szCs w:val="28"/>
        </w:rPr>
        <w:br/>
      </w:r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> Дети: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>-</w:t>
      </w:r>
      <w:r w:rsidRPr="00D3017E">
        <w:rPr>
          <w:rFonts w:ascii="Times New Roman" w:hAnsi="Times New Roman" w:cs="Times New Roman"/>
          <w:sz w:val="28"/>
          <w:szCs w:val="28"/>
        </w:rPr>
        <w:t>  Беседы (НОД о разных странах их символике, культуры  и традиции</w:t>
      </w:r>
      <w:r w:rsidRPr="00D3017E">
        <w:rPr>
          <w:rFonts w:ascii="Times New Roman" w:hAnsi="Times New Roman" w:cs="Times New Roman"/>
          <w:sz w:val="28"/>
          <w:szCs w:val="28"/>
        </w:rPr>
        <w:br/>
        <w:t>разных народов), просмотр презентаций, разучивание стихов, песен, танцев, поделки, рисунки.                                    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>Содержание   проекта: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 1 этап.  </w:t>
      </w:r>
      <w:proofErr w:type="gramStart"/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>Подготовительный  (</w:t>
      </w:r>
      <w:proofErr w:type="gramEnd"/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>сентябрь)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 xml:space="preserve">Подбор информации, </w:t>
      </w:r>
      <w:proofErr w:type="gramStart"/>
      <w:r w:rsidRPr="00D3017E">
        <w:rPr>
          <w:rFonts w:ascii="Times New Roman" w:hAnsi="Times New Roman" w:cs="Times New Roman"/>
          <w:sz w:val="28"/>
          <w:szCs w:val="28"/>
        </w:rPr>
        <w:t>дидактического  материала</w:t>
      </w:r>
      <w:proofErr w:type="gramEnd"/>
      <w:r w:rsidRPr="00D3017E">
        <w:rPr>
          <w:rFonts w:ascii="Times New Roman" w:hAnsi="Times New Roman" w:cs="Times New Roman"/>
          <w:sz w:val="28"/>
          <w:szCs w:val="28"/>
        </w:rPr>
        <w:t>, проблемы проекта.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 xml:space="preserve">Подбор конспектов НОД по теме. Подбор презентаций. Сбор материалов для познавательной выставки «Дружба народов». Разработка и составление сценария </w:t>
      </w:r>
      <w:proofErr w:type="gramStart"/>
      <w:r w:rsidRPr="00D3017E">
        <w:rPr>
          <w:rFonts w:ascii="Times New Roman" w:hAnsi="Times New Roman" w:cs="Times New Roman"/>
          <w:sz w:val="28"/>
          <w:szCs w:val="28"/>
        </w:rPr>
        <w:t>праздника  «</w:t>
      </w:r>
      <w:proofErr w:type="gramEnd"/>
      <w:r w:rsidRPr="00D3017E">
        <w:rPr>
          <w:rFonts w:ascii="Times New Roman" w:hAnsi="Times New Roman" w:cs="Times New Roman"/>
          <w:sz w:val="28"/>
          <w:szCs w:val="28"/>
        </w:rPr>
        <w:t>Дружба народов», подбор музыкального сопровождения и репертуара.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> 2 этап. Основной (октябрь)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 xml:space="preserve">Выставка рисунков «Дружба народов». Консультации на темы: «Песни. Танцы. Игры». Создание игротеки «Народные игры». Библиотека «Путешествие по странам» (Греция, Германия, Россия). Оформление познавательной фото выставки «Дружба народов».  </w:t>
      </w:r>
      <w:proofErr w:type="gramStart"/>
      <w:r w:rsidRPr="00D3017E">
        <w:rPr>
          <w:rFonts w:ascii="Times New Roman" w:hAnsi="Times New Roman" w:cs="Times New Roman"/>
          <w:sz w:val="28"/>
          <w:szCs w:val="28"/>
        </w:rPr>
        <w:t>Конкурс  -</w:t>
      </w:r>
      <w:proofErr w:type="gramEnd"/>
      <w:r w:rsidRPr="00D3017E">
        <w:rPr>
          <w:rFonts w:ascii="Times New Roman" w:hAnsi="Times New Roman" w:cs="Times New Roman"/>
          <w:sz w:val="28"/>
          <w:szCs w:val="28"/>
        </w:rPr>
        <w:t xml:space="preserve"> выставка кукла в национальном  костюме Оформление папки  – передвижки по нравственно-патриотическому воспитанию.  </w:t>
      </w:r>
      <w:proofErr w:type="gramStart"/>
      <w:r w:rsidRPr="00D3017E">
        <w:rPr>
          <w:rFonts w:ascii="Times New Roman" w:hAnsi="Times New Roman" w:cs="Times New Roman"/>
          <w:sz w:val="28"/>
          <w:szCs w:val="28"/>
        </w:rPr>
        <w:t>Беседы,  НОД</w:t>
      </w:r>
      <w:proofErr w:type="gramEnd"/>
      <w:r w:rsidRPr="00D3017E">
        <w:rPr>
          <w:rFonts w:ascii="Times New Roman" w:hAnsi="Times New Roman" w:cs="Times New Roman"/>
          <w:sz w:val="28"/>
          <w:szCs w:val="28"/>
        </w:rPr>
        <w:t xml:space="preserve"> о разных странах народах, символике, просмотр презентаций.  Работа с </w:t>
      </w:r>
      <w:proofErr w:type="gramStart"/>
      <w:r w:rsidRPr="00D3017E">
        <w:rPr>
          <w:rFonts w:ascii="Times New Roman" w:hAnsi="Times New Roman" w:cs="Times New Roman"/>
          <w:sz w:val="28"/>
          <w:szCs w:val="28"/>
        </w:rPr>
        <w:t>социальными  партнёрами</w:t>
      </w:r>
      <w:proofErr w:type="gramEnd"/>
      <w:r w:rsidRPr="00D3017E">
        <w:rPr>
          <w:rFonts w:ascii="Times New Roman" w:hAnsi="Times New Roman" w:cs="Times New Roman"/>
          <w:sz w:val="28"/>
          <w:szCs w:val="28"/>
        </w:rPr>
        <w:t>  города Нефтеюганск -Библиотека.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>3этап</w:t>
      </w:r>
      <w:r w:rsidRPr="00D3017E">
        <w:rPr>
          <w:rFonts w:ascii="Times New Roman" w:hAnsi="Times New Roman" w:cs="Times New Roman"/>
          <w:sz w:val="28"/>
          <w:szCs w:val="28"/>
        </w:rPr>
        <w:t>: </w:t>
      </w:r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Заключительный 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17E">
        <w:rPr>
          <w:rFonts w:ascii="Times New Roman" w:hAnsi="Times New Roman" w:cs="Times New Roman"/>
          <w:sz w:val="28"/>
          <w:szCs w:val="28"/>
        </w:rPr>
        <w:t>Итоговое  мероприятие</w:t>
      </w:r>
      <w:proofErr w:type="gramEnd"/>
      <w:r w:rsidRPr="00D3017E">
        <w:rPr>
          <w:rFonts w:ascii="Times New Roman" w:hAnsi="Times New Roman" w:cs="Times New Roman"/>
          <w:sz w:val="28"/>
          <w:szCs w:val="28"/>
        </w:rPr>
        <w:t>  - праздник  «Дружбы, толерантности и доброты ».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>Ожидаемые результаты: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- Толерантные, дружелюбные, коммуникативные дошкольники, знающие культурные традиции разных народов, разных стран, умеющие адекватно взаимодействовать в условиях межэтнических отношений;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-  заинтересованность родительской общественности к участию в работе по воспитанию толерантности у дошкольников;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lastRenderedPageBreak/>
        <w:t> - расширение и совершенствование информационной базы пропаганды международного общения в детском саду и в других городах нашей страны;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-  обобщение и распространение опыта работы в дошкольных учреждениях города.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</w:rPr>
        <w:t>Заключение: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 xml:space="preserve">В результате проделанной работы по реализации проекта достигнута, поставленная в начале проекта цель, реализованы задачи. 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1. Дети усвоили что мир и дружба – самое важное на планете Земля.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 xml:space="preserve">2. Люди разных национальностей любят и уважают традиции и культуру своего народа и народов разных стран. Произошло укрепление </w:t>
      </w:r>
      <w:proofErr w:type="gramStart"/>
      <w:r w:rsidRPr="00D3017E">
        <w:rPr>
          <w:rFonts w:ascii="Times New Roman" w:hAnsi="Times New Roman" w:cs="Times New Roman"/>
          <w:sz w:val="28"/>
          <w:szCs w:val="28"/>
        </w:rPr>
        <w:t>взаимоотношений  между</w:t>
      </w:r>
      <w:proofErr w:type="gramEnd"/>
      <w:r w:rsidRPr="00D3017E">
        <w:rPr>
          <w:rFonts w:ascii="Times New Roman" w:hAnsi="Times New Roman" w:cs="Times New Roman"/>
          <w:sz w:val="28"/>
          <w:szCs w:val="28"/>
        </w:rPr>
        <w:t xml:space="preserve"> детьми, педагогами и родителями. </w:t>
      </w:r>
      <w:r w:rsidRPr="00D3017E">
        <w:rPr>
          <w:rFonts w:ascii="Times New Roman" w:hAnsi="Times New Roman" w:cs="Times New Roman"/>
          <w:sz w:val="28"/>
          <w:szCs w:val="28"/>
          <w:u w:val="single"/>
        </w:rPr>
        <w:t>Улучшился психологический климат в ДОУ!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Fonts w:ascii="Times New Roman" w:hAnsi="Times New Roman" w:cs="Times New Roman"/>
          <w:sz w:val="28"/>
          <w:szCs w:val="28"/>
        </w:rPr>
        <w:t>3. Родители педагоги и дети усвоили, что толерантный путь – путь человека, который знает себя, комфортно чувствует себя в окружающей среде, понимает других людей, всегда готов прийти на помощь с доброжелательным отношением к другим культурам, взглядам и традициям.</w:t>
      </w:r>
    </w:p>
    <w:p w:rsidR="00D3017E" w:rsidRPr="00D3017E" w:rsidRDefault="00D3017E" w:rsidP="00D30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017E">
        <w:rPr>
          <w:rStyle w:val="a4"/>
          <w:rFonts w:ascii="Times New Roman" w:hAnsi="Times New Roman" w:cs="Times New Roman"/>
          <w:color w:val="333333"/>
          <w:sz w:val="28"/>
          <w:szCs w:val="28"/>
        </w:rPr>
        <w:t>Вывод:</w:t>
      </w:r>
      <w:r w:rsidRPr="00D3017E">
        <w:rPr>
          <w:rFonts w:ascii="Times New Roman" w:hAnsi="Times New Roman" w:cs="Times New Roman"/>
          <w:sz w:val="28"/>
          <w:szCs w:val="28"/>
        </w:rPr>
        <w:t xml:space="preserve"> Такой проект решено </w:t>
      </w:r>
      <w:proofErr w:type="gramStart"/>
      <w:r w:rsidRPr="00D3017E">
        <w:rPr>
          <w:rFonts w:ascii="Times New Roman" w:hAnsi="Times New Roman" w:cs="Times New Roman"/>
          <w:sz w:val="28"/>
          <w:szCs w:val="28"/>
        </w:rPr>
        <w:t>организовывать  ежегодно</w:t>
      </w:r>
      <w:proofErr w:type="gramEnd"/>
      <w:r w:rsidRPr="00D3017E">
        <w:rPr>
          <w:rFonts w:ascii="Times New Roman" w:hAnsi="Times New Roman" w:cs="Times New Roman"/>
          <w:sz w:val="28"/>
          <w:szCs w:val="28"/>
        </w:rPr>
        <w:t xml:space="preserve"> на базе нашего сада, вовлекая другие МБДОУ города.</w:t>
      </w:r>
    </w:p>
    <w:p w:rsidR="008C18A5" w:rsidRDefault="00D3017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74609F4" wp14:editId="54F8D7F1">
            <wp:simplePos x="0" y="0"/>
            <wp:positionH relativeFrom="margin">
              <wp:posOffset>2054225</wp:posOffset>
            </wp:positionH>
            <wp:positionV relativeFrom="paragraph">
              <wp:posOffset>2771140</wp:posOffset>
            </wp:positionV>
            <wp:extent cx="3966210" cy="2219960"/>
            <wp:effectExtent l="133350" t="76200" r="72390" b="142240"/>
            <wp:wrapSquare wrapText="bothSides"/>
            <wp:docPr id="5" name="Рисунок 2" descr="E:\ДЕНЬ ТОЛЕРАНТНОСТИ 2018\IMG_1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ЕНЬ ТОЛЕРАНТНОСТИ 2018\IMG_13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22199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24BF40" wp14:editId="5FC9C926">
            <wp:simplePos x="0" y="0"/>
            <wp:positionH relativeFrom="column">
              <wp:posOffset>-575310</wp:posOffset>
            </wp:positionH>
            <wp:positionV relativeFrom="paragraph">
              <wp:posOffset>438150</wp:posOffset>
            </wp:positionV>
            <wp:extent cx="2353945" cy="4543425"/>
            <wp:effectExtent l="133350" t="76200" r="84455" b="142875"/>
            <wp:wrapSquare wrapText="bothSides"/>
            <wp:docPr id="4" name="Рисунок 1" descr="E:\ДЕНЬ ТОЛЕРАНТНОСТИ 2018\IMG_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ЕНЬ ТОЛЕРАНТНОСТИ 2018\IMG_13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45434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9B2B714" wp14:editId="78262B44">
            <wp:simplePos x="0" y="0"/>
            <wp:positionH relativeFrom="column">
              <wp:posOffset>2107565</wp:posOffset>
            </wp:positionH>
            <wp:positionV relativeFrom="paragraph">
              <wp:posOffset>311150</wp:posOffset>
            </wp:positionV>
            <wp:extent cx="3676650" cy="2049780"/>
            <wp:effectExtent l="114300" t="38100" r="57150" b="64770"/>
            <wp:wrapSquare wrapText="bothSides"/>
            <wp:docPr id="7" name="Рисунок 3" descr="E:\ДЕНЬ ТОЛЕРАНТНОСТИ 2018\IMG_1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ЕНЬ ТОЛЕРАНТНОСТИ 2018\IMG_13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497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sectPr w:rsidR="008C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7E"/>
    <w:rsid w:val="008C18A5"/>
    <w:rsid w:val="00D3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16A2"/>
  <w15:chartTrackingRefBased/>
  <w15:docId w15:val="{596697D2-09D3-4C07-A5C0-3A3BCEAA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17E"/>
    <w:pPr>
      <w:spacing w:after="0" w:line="240" w:lineRule="auto"/>
    </w:pPr>
  </w:style>
  <w:style w:type="character" w:styleId="a4">
    <w:name w:val="Strong"/>
    <w:basedOn w:val="a0"/>
    <w:uiPriority w:val="22"/>
    <w:qFormat/>
    <w:rsid w:val="00D3017E"/>
    <w:rPr>
      <w:b/>
      <w:bCs/>
    </w:rPr>
  </w:style>
  <w:style w:type="paragraph" w:styleId="a5">
    <w:name w:val="Normal (Web)"/>
    <w:basedOn w:val="a"/>
    <w:uiPriority w:val="99"/>
    <w:semiHidden/>
    <w:unhideWhenUsed/>
    <w:rsid w:val="00D301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1103</Words>
  <Characters>6293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2023-01-19T14:57:00Z</dcterms:created>
  <dcterms:modified xsi:type="dcterms:W3CDTF">2023-01-19T15:00:00Z</dcterms:modified>
</cp:coreProperties>
</file>