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924" w:rsidRPr="00097347" w:rsidRDefault="002E7924" w:rsidP="002E7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№13 «ЧЕБУРАШКА»</w:t>
      </w: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Pr="002E7924" w:rsidRDefault="002E7924" w:rsidP="002E7924">
      <w:pPr>
        <w:pStyle w:val="a3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E792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КОНСУЛЬТАЦИЯ ДЛЯ РОДИТЕЛЕЙ</w:t>
      </w:r>
    </w:p>
    <w:p w:rsidR="002E7924" w:rsidRPr="002E7924" w:rsidRDefault="002E7924" w:rsidP="002E7924">
      <w:pPr>
        <w:pStyle w:val="a3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E7924" w:rsidRPr="00097347" w:rsidRDefault="002E7924" w:rsidP="002E792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973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</w:p>
    <w:p w:rsidR="002E7924" w:rsidRPr="00097347" w:rsidRDefault="002E7924" w:rsidP="002E792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973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ЧТО ЗА ПРАЗДНИК- </w:t>
      </w:r>
    </w:p>
    <w:p w:rsidR="002E7924" w:rsidRPr="00097347" w:rsidRDefault="002E7924" w:rsidP="002E792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973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«РОЖДЕСТВО ХРИСТОВО?»</w:t>
      </w: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P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7924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</w:t>
      </w:r>
    </w:p>
    <w:p w:rsidR="002E7924" w:rsidRP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7924"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Музыкальный руководитель:</w:t>
      </w:r>
    </w:p>
    <w:p w:rsid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7924">
        <w:rPr>
          <w:rFonts w:ascii="Times New Roman" w:hAnsi="Times New Roman" w:cs="Times New Roman"/>
          <w:noProof/>
          <w:sz w:val="28"/>
          <w:szCs w:val="28"/>
          <w:lang w:eastAsia="ru-RU"/>
        </w:rPr>
        <w:t>Багаутдинова Н.Р.</w:t>
      </w:r>
    </w:p>
    <w:p w:rsid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924" w:rsidRDefault="002E7924" w:rsidP="002E7924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924" w:rsidRPr="002E7924" w:rsidRDefault="002E7924" w:rsidP="002E7924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г.Нефтеюганск</w:t>
      </w: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097347" w:rsidP="002E7924">
      <w:pPr>
        <w:pStyle w:val="a3"/>
        <w:rPr>
          <w:noProof/>
          <w:color w:val="C00000"/>
          <w:sz w:val="36"/>
          <w:szCs w:val="36"/>
          <w:lang w:eastAsia="ru-RU"/>
        </w:rPr>
      </w:pPr>
      <w:r w:rsidRPr="002E7924">
        <w:rPr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1A66D635" wp14:editId="76345DA2">
            <wp:simplePos x="0" y="0"/>
            <wp:positionH relativeFrom="column">
              <wp:posOffset>1590675</wp:posOffset>
            </wp:positionH>
            <wp:positionV relativeFrom="paragraph">
              <wp:posOffset>-291465</wp:posOffset>
            </wp:positionV>
            <wp:extent cx="2323105" cy="169545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05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924" w:rsidRDefault="002E7924" w:rsidP="002E7924">
      <w:pPr>
        <w:pStyle w:val="a3"/>
        <w:rPr>
          <w:noProof/>
          <w:color w:val="C00000"/>
          <w:sz w:val="36"/>
          <w:szCs w:val="36"/>
          <w:lang w:eastAsia="ru-RU"/>
        </w:rPr>
      </w:pPr>
    </w:p>
    <w:p w:rsidR="002E7924" w:rsidRDefault="002E7924" w:rsidP="002E7924">
      <w:pPr>
        <w:pStyle w:val="a3"/>
        <w:jc w:val="center"/>
        <w:rPr>
          <w:color w:val="C00000"/>
          <w:sz w:val="36"/>
          <w:szCs w:val="36"/>
        </w:rPr>
      </w:pPr>
    </w:p>
    <w:p w:rsidR="002E7924" w:rsidRDefault="002E7924" w:rsidP="002E7924">
      <w:pPr>
        <w:pStyle w:val="a3"/>
        <w:jc w:val="center"/>
        <w:rPr>
          <w:color w:val="C00000"/>
          <w:sz w:val="36"/>
          <w:szCs w:val="36"/>
        </w:rPr>
      </w:pPr>
    </w:p>
    <w:p w:rsidR="002E7924" w:rsidRDefault="002E7924" w:rsidP="002E7924">
      <w:pPr>
        <w:pStyle w:val="a3"/>
        <w:jc w:val="center"/>
        <w:rPr>
          <w:color w:val="C00000"/>
          <w:sz w:val="36"/>
          <w:szCs w:val="36"/>
        </w:rPr>
      </w:pPr>
    </w:p>
    <w:p w:rsidR="002E7924" w:rsidRPr="00B70E8D" w:rsidRDefault="002E7924" w:rsidP="00097347">
      <w:pPr>
        <w:pStyle w:val="a3"/>
        <w:rPr>
          <w:color w:val="C00000"/>
          <w:sz w:val="20"/>
          <w:szCs w:val="20"/>
        </w:rPr>
      </w:pP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Один из наиболее почитаемых и известных на Руси праздников –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Рождество Христово. Пожалуй, нет другого праздника, который отличался бы таким богатством обычаев, обрядов, примет. Дело в том, что святки совпадают с Новым годом детворы, с новогодней ёлкой, переодеванием, ряженьями, гаданием, плясками и всеобщем веселье. Ходили от дома к дому со звездой, сделанной из бумаги. Славили Христа, колядовали, песни пели, угощались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А знаете ли </w:t>
      </w:r>
      <w:proofErr w:type="gramStart"/>
      <w:r w:rsidRPr="00097347">
        <w:rPr>
          <w:rFonts w:ascii="Times New Roman" w:hAnsi="Times New Roman" w:cs="Times New Roman"/>
          <w:sz w:val="28"/>
          <w:szCs w:val="28"/>
        </w:rPr>
        <w:t>вы,  что</w:t>
      </w:r>
      <w:proofErr w:type="gramEnd"/>
      <w:r w:rsidRPr="00097347">
        <w:rPr>
          <w:rFonts w:ascii="Times New Roman" w:hAnsi="Times New Roman" w:cs="Times New Roman"/>
          <w:sz w:val="28"/>
          <w:szCs w:val="28"/>
        </w:rPr>
        <w:t xml:space="preserve"> 25 декабря, как день «на воробьиный носок» прибавился, собирался народ колядовать. Делать это полагалось в страшных масках, изготовленных из натуральных материалов – меха, кожи, мочала, бересты (пластмассовая маска инопланетянина тут не пройдет). Переодевание (превращение) в чудище лесное – тура, медведя – подчеркивало дух праздника.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Опять же, чем страшнее маска, тем больше можно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наколядовать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Надев маски, ряженый народ отправлялся по домам, колядовать.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При этом пелись так называемые колядки, прославлявшие хозяев и обещавшие богатство, счастливое замужество (кому что, в зависимости от ситуации):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7924" w:rsidRPr="00097347" w:rsidRDefault="00097347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7B36768A" wp14:editId="736E836A">
            <wp:simplePos x="0" y="0"/>
            <wp:positionH relativeFrom="column">
              <wp:posOffset>3406140</wp:posOffset>
            </wp:positionH>
            <wp:positionV relativeFrom="paragraph">
              <wp:posOffset>9525</wp:posOffset>
            </wp:positionV>
            <wp:extent cx="2828925" cy="2076450"/>
            <wp:effectExtent l="19050" t="0" r="9525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7924" w:rsidRPr="00097347">
        <w:rPr>
          <w:rFonts w:ascii="Times New Roman" w:hAnsi="Times New Roman" w:cs="Times New Roman"/>
          <w:sz w:val="28"/>
          <w:szCs w:val="28"/>
        </w:rPr>
        <w:t>На новое вам лето, на красное вам лето!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Куда конь хвостом - туда жито кустом.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Куда коза рогом - туда сено стогом.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осиночек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, столько вам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свиночек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>;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Сколько елок, столько и коровок;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Сколько свечек, столько и овечек,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Но и сулившие им страшные кары, если не дадут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колядовщикам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 даров: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Коляда, коляда, кто не даст пирога,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Мы корову за рога, кто не даст пышки,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Мы тому в лоб шишки, кто не даст пятачок,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Тому шею на бочок.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Во многих колядках обязательно в том или ином виде присутствовала коза, она была одним из главных действующих лиц (морд), поскольку приносила </w:t>
      </w:r>
      <w:r w:rsidRPr="00097347">
        <w:rPr>
          <w:rFonts w:ascii="Times New Roman" w:hAnsi="Times New Roman" w:cs="Times New Roman"/>
          <w:sz w:val="28"/>
          <w:szCs w:val="28"/>
        </w:rPr>
        <w:lastRenderedPageBreak/>
        <w:t xml:space="preserve">изобилие, хороший урожай, радость и благополучие. В качестве даров ряженым выдавались специально выпеченное печенье в виде животных, сласти, иногда даже деньги.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 принимались за пир- горой.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А как определить, что пир – горой? Садился хозяин за стол, а на стол начинали накрывать, складывать принесенное и приготовленное угощение, чем больше, тем лучше.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Время от времени хозяин спрашивал: «Видно меня?» Вот когда гости ответят, что не видно (за горой угощения), тогда и можно начинать пир- горой.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В избе, в красном углу, обязательно стояли сноп (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дидух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) с воткнутой в него деревянной ложкой или соломенная кукла, изображающие Коляду.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Пили мед, квас, </w:t>
      </w:r>
      <w:proofErr w:type="spellStart"/>
      <w:r w:rsidRPr="00097347">
        <w:rPr>
          <w:rFonts w:ascii="Times New Roman" w:hAnsi="Times New Roman" w:cs="Times New Roman"/>
          <w:sz w:val="28"/>
          <w:szCs w:val="28"/>
        </w:rPr>
        <w:t>узвар</w:t>
      </w:r>
      <w:proofErr w:type="spellEnd"/>
      <w:r w:rsidRPr="00097347">
        <w:rPr>
          <w:rFonts w:ascii="Times New Roman" w:hAnsi="Times New Roman" w:cs="Times New Roman"/>
          <w:sz w:val="28"/>
          <w:szCs w:val="28"/>
        </w:rPr>
        <w:t xml:space="preserve"> (отвар сушеных фруктов, компот, по-нашему), ели кутью, баранки и караваи, после пира с песнями и плясками отправлялись на улицу, чтобы обязательно вкатить на горку горящее колесо, олицетворяющее солнце, со словами «В гору катись, с весной воротись».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 xml:space="preserve">Самые стойкие встречали и настоящее солнце – холодным зимним утром. 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sz w:val="28"/>
          <w:szCs w:val="28"/>
        </w:rPr>
        <w:t>А там уж и до весны недалеко – всего-то пара месяцев...</w:t>
      </w:r>
    </w:p>
    <w:p w:rsidR="002E7924" w:rsidRPr="00097347" w:rsidRDefault="002E7924" w:rsidP="0009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3C256B38" wp14:editId="028F0F8D">
            <wp:simplePos x="0" y="0"/>
            <wp:positionH relativeFrom="column">
              <wp:posOffset>3558540</wp:posOffset>
            </wp:positionH>
            <wp:positionV relativeFrom="paragraph">
              <wp:posOffset>179070</wp:posOffset>
            </wp:positionV>
            <wp:extent cx="2524125" cy="2928620"/>
            <wp:effectExtent l="19050" t="0" r="9525" b="0"/>
            <wp:wrapSquare wrapText="bothSides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28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7347">
        <w:rPr>
          <w:rFonts w:ascii="Times New Roman" w:hAnsi="Times New Roman" w:cs="Times New Roman"/>
          <w:sz w:val="28"/>
          <w:szCs w:val="28"/>
        </w:rPr>
        <w:t xml:space="preserve">Считалось, что если дети не пришли в дом колядовать, не оговорили, не поздравили, и не высказали благопожеланий семье, то это грозило будущим неурожаем и в доме «добра не будет». </w:t>
      </w:r>
    </w:p>
    <w:p w:rsidR="002E7924" w:rsidRPr="006C5919" w:rsidRDefault="00097347" w:rsidP="002E7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97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B41979F" wp14:editId="3E626636">
            <wp:simplePos x="0" y="0"/>
            <wp:positionH relativeFrom="column">
              <wp:posOffset>-60960</wp:posOffset>
            </wp:positionH>
            <wp:positionV relativeFrom="paragraph">
              <wp:posOffset>106680</wp:posOffset>
            </wp:positionV>
            <wp:extent cx="2771775" cy="2076450"/>
            <wp:effectExtent l="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7924" w:rsidRDefault="002E7924" w:rsidP="002E79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7924" w:rsidRDefault="002E7924" w:rsidP="002E7924">
      <w:pPr>
        <w:pStyle w:val="a3"/>
        <w:rPr>
          <w:sz w:val="28"/>
          <w:szCs w:val="28"/>
        </w:rPr>
      </w:pPr>
    </w:p>
    <w:p w:rsidR="002E7924" w:rsidRPr="0023576A" w:rsidRDefault="002E7924" w:rsidP="002E7924">
      <w:pPr>
        <w:pStyle w:val="a3"/>
      </w:pPr>
    </w:p>
    <w:p w:rsidR="00383EA2" w:rsidRDefault="00383EA2">
      <w:bookmarkStart w:id="0" w:name="_GoBack"/>
      <w:bookmarkEnd w:id="0"/>
    </w:p>
    <w:sectPr w:rsidR="00383EA2" w:rsidSect="008020E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7924"/>
    <w:rsid w:val="00097347"/>
    <w:rsid w:val="002E7924"/>
    <w:rsid w:val="0038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8A83A"/>
  <w15:docId w15:val="{54D03CC6-3B9C-4113-8754-8929853E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79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469</Words>
  <Characters>2679</Characters>
  <Application>Microsoft Office Word</Application>
  <DocSecurity>0</DocSecurity>
  <Lines>22</Lines>
  <Paragraphs>6</Paragraphs>
  <ScaleCrop>false</ScaleCrop>
  <Company>Microsoft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dcterms:created xsi:type="dcterms:W3CDTF">2018-01-16T15:18:00Z</dcterms:created>
  <dcterms:modified xsi:type="dcterms:W3CDTF">2023-01-19T20:00:00Z</dcterms:modified>
</cp:coreProperties>
</file>